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3F" w:rsidRDefault="007D7E89" w:rsidP="007D7E89">
      <w:pPr>
        <w:jc w:val="center"/>
        <w:rPr>
          <w:b/>
          <w:sz w:val="24"/>
          <w:szCs w:val="24"/>
        </w:rPr>
      </w:pPr>
      <w:r>
        <w:rPr>
          <w:b/>
          <w:sz w:val="24"/>
          <w:szCs w:val="24"/>
        </w:rPr>
        <w:t>MILFORD FINANCE COMMITTEE</w:t>
      </w:r>
    </w:p>
    <w:p w:rsidR="007D7E89" w:rsidRDefault="007D7E89" w:rsidP="007D7E89">
      <w:pPr>
        <w:jc w:val="center"/>
        <w:rPr>
          <w:b/>
          <w:sz w:val="24"/>
          <w:szCs w:val="24"/>
        </w:rPr>
      </w:pPr>
      <w:r>
        <w:rPr>
          <w:b/>
          <w:sz w:val="24"/>
          <w:szCs w:val="24"/>
        </w:rPr>
        <w:t>JUNE 23, 2021</w:t>
      </w:r>
    </w:p>
    <w:p w:rsidR="007D7E89" w:rsidRDefault="007D7E89" w:rsidP="007D7E89">
      <w:pPr>
        <w:rPr>
          <w:sz w:val="24"/>
          <w:szCs w:val="24"/>
        </w:rPr>
      </w:pPr>
      <w:r>
        <w:rPr>
          <w:sz w:val="24"/>
          <w:szCs w:val="24"/>
        </w:rPr>
        <w:t>PRESENT:  Chris Morin (Chair), Al Correia, Bob DeVita, Brant Hornberger, Andy Lizotte, Joyce Lavigne, David Levine, Michael Nicholson, Vinny Valastro and Peter Wish.</w:t>
      </w:r>
    </w:p>
    <w:p w:rsidR="007D7E89" w:rsidRDefault="007D7E89" w:rsidP="007D7E89">
      <w:pPr>
        <w:rPr>
          <w:sz w:val="24"/>
          <w:szCs w:val="24"/>
        </w:rPr>
      </w:pPr>
      <w:r>
        <w:rPr>
          <w:sz w:val="24"/>
          <w:szCs w:val="24"/>
        </w:rPr>
        <w:t>Members not present:  Aldo Cecchi, Jerry Hiatt, Chuck Miklosovich, Carly Kearnan, John Tennaro.</w:t>
      </w:r>
    </w:p>
    <w:p w:rsidR="007D7E89" w:rsidRDefault="007D7E89" w:rsidP="007D7E89">
      <w:pPr>
        <w:rPr>
          <w:sz w:val="24"/>
          <w:szCs w:val="24"/>
        </w:rPr>
      </w:pPr>
      <w:r>
        <w:rPr>
          <w:sz w:val="24"/>
          <w:szCs w:val="24"/>
        </w:rPr>
        <w:t>Also present:  Richard Villani,  Town Administrator;</w:t>
      </w:r>
      <w:r w:rsidR="005B410E">
        <w:rPr>
          <w:sz w:val="24"/>
          <w:szCs w:val="24"/>
        </w:rPr>
        <w:t xml:space="preserve"> Zachary Taylor, Finance Director; </w:t>
      </w:r>
      <w:r>
        <w:rPr>
          <w:sz w:val="24"/>
          <w:szCs w:val="24"/>
        </w:rPr>
        <w:t xml:space="preserve"> Tom Brown, Town Accountant, Chris Pilla, Town Treasurer and Paul Abbondanza, Financial Analyst.</w:t>
      </w:r>
    </w:p>
    <w:p w:rsidR="007D7E89" w:rsidRDefault="007D7E89" w:rsidP="007D7E89">
      <w:pPr>
        <w:rPr>
          <w:sz w:val="24"/>
          <w:szCs w:val="24"/>
        </w:rPr>
      </w:pPr>
      <w:r>
        <w:rPr>
          <w:sz w:val="24"/>
          <w:szCs w:val="24"/>
        </w:rPr>
        <w:t>Meeting called to order at 7:00 p.m.</w:t>
      </w:r>
    </w:p>
    <w:p w:rsidR="005B410E" w:rsidRDefault="005B410E" w:rsidP="007D7E89">
      <w:pPr>
        <w:rPr>
          <w:sz w:val="24"/>
          <w:szCs w:val="24"/>
        </w:rPr>
      </w:pPr>
      <w:r>
        <w:rPr>
          <w:sz w:val="24"/>
          <w:szCs w:val="24"/>
        </w:rPr>
        <w:t>Mike Nicholson moved to approve the April 14, 2021 Minutes, seconded by David Levine, all in favor.</w:t>
      </w:r>
    </w:p>
    <w:p w:rsidR="005B410E" w:rsidRDefault="005B410E" w:rsidP="007D7E89">
      <w:pPr>
        <w:rPr>
          <w:sz w:val="24"/>
          <w:szCs w:val="24"/>
        </w:rPr>
      </w:pPr>
      <w:r>
        <w:rPr>
          <w:sz w:val="24"/>
          <w:szCs w:val="24"/>
        </w:rPr>
        <w:t>Andy Lizotte moved to approve the April 21, 2021 Minutes, seconded by Al Correia, all in favor.</w:t>
      </w:r>
    </w:p>
    <w:p w:rsidR="005B410E" w:rsidRDefault="005B410E" w:rsidP="007D7E89">
      <w:pPr>
        <w:rPr>
          <w:sz w:val="24"/>
          <w:szCs w:val="24"/>
        </w:rPr>
      </w:pPr>
      <w:r>
        <w:rPr>
          <w:sz w:val="24"/>
          <w:szCs w:val="24"/>
        </w:rPr>
        <w:t>Al Correia moved to approve the May 4, 2021 Minutes, seconded by Brant Hornberger, all in favor.</w:t>
      </w:r>
    </w:p>
    <w:p w:rsidR="005404E9" w:rsidRDefault="005B410E" w:rsidP="007D7E89">
      <w:pPr>
        <w:rPr>
          <w:sz w:val="24"/>
          <w:szCs w:val="24"/>
        </w:rPr>
      </w:pPr>
      <w:r>
        <w:rPr>
          <w:sz w:val="24"/>
          <w:szCs w:val="24"/>
        </w:rPr>
        <w:t xml:space="preserve">Chris Morin reported to the committee that Phil Ciaramicoli had resigned from the committee and thanked him for his many years of service.  He also introduced the newest member, Peter Wish, to the committee. </w:t>
      </w:r>
      <w:r w:rsidR="005404E9">
        <w:rPr>
          <w:sz w:val="24"/>
          <w:szCs w:val="24"/>
        </w:rPr>
        <w:t xml:space="preserve"> Chris also thanked the committee for all the years he has held the position of Chairman and reported that he would not be running for re-election.</w:t>
      </w:r>
    </w:p>
    <w:p w:rsidR="005404E9" w:rsidRDefault="005404E9" w:rsidP="007D7E89">
      <w:pPr>
        <w:rPr>
          <w:sz w:val="24"/>
          <w:szCs w:val="24"/>
        </w:rPr>
      </w:pPr>
      <w:r>
        <w:rPr>
          <w:sz w:val="24"/>
          <w:szCs w:val="24"/>
        </w:rPr>
        <w:t>Elections:  Joyce Lavigne reported that the nominating committee had nomination for the positions of Chairman, Vice-Chairman and Executive Committee.  Those nominated and approved are Al Correia, Chairman; Brant Hornberger, Vice-Chairman and the Executive Committee are Bob DeVita, Jerry Hiatt and Mike Nicholson.  Chris Morin moved to make one vote for the nomination, seconded by Andy Lizotte, all in favor.</w:t>
      </w:r>
    </w:p>
    <w:p w:rsidR="00374531" w:rsidRDefault="00374531" w:rsidP="007D7E89">
      <w:pPr>
        <w:rPr>
          <w:sz w:val="24"/>
          <w:szCs w:val="24"/>
        </w:rPr>
      </w:pPr>
      <w:r>
        <w:rPr>
          <w:sz w:val="24"/>
          <w:szCs w:val="24"/>
        </w:rPr>
        <w:t>Zachary Taylor reported on the Finances for the Town’s Transfer Fund.  (See attached Sheet).  Michael Nicholson moved to concur, seconded by Vinny Valastro, all in favor.</w:t>
      </w:r>
    </w:p>
    <w:p w:rsidR="00374531" w:rsidRDefault="00374531" w:rsidP="007D7E89">
      <w:pPr>
        <w:rPr>
          <w:sz w:val="24"/>
          <w:szCs w:val="24"/>
        </w:rPr>
      </w:pPr>
      <w:r>
        <w:rPr>
          <w:sz w:val="24"/>
          <w:szCs w:val="24"/>
        </w:rPr>
        <w:t>Capital Expenses:  Brant Hornberger reported on what the Capital Subcommittee said regarding long term capacity, operating expenses and what the town can borrow.</w:t>
      </w:r>
    </w:p>
    <w:p w:rsidR="00374531" w:rsidRDefault="00374531" w:rsidP="007D7E89">
      <w:pPr>
        <w:rPr>
          <w:sz w:val="24"/>
          <w:szCs w:val="24"/>
        </w:rPr>
      </w:pPr>
      <w:r>
        <w:rPr>
          <w:sz w:val="24"/>
          <w:szCs w:val="24"/>
        </w:rPr>
        <w:t xml:space="preserve">Al Correia reported that if there are any questions regarding the process of setting up new subcommittee members or questions about conflict to call him.  To empower the Finance </w:t>
      </w:r>
      <w:r>
        <w:rPr>
          <w:sz w:val="24"/>
          <w:szCs w:val="24"/>
        </w:rPr>
        <w:lastRenderedPageBreak/>
        <w:t>Committee to take any action during the summer months, the meetings will be held In Executive Session.</w:t>
      </w:r>
    </w:p>
    <w:p w:rsidR="00374531" w:rsidRDefault="00374531" w:rsidP="007D7E89">
      <w:pPr>
        <w:rPr>
          <w:sz w:val="24"/>
          <w:szCs w:val="24"/>
        </w:rPr>
      </w:pPr>
      <w:r>
        <w:rPr>
          <w:sz w:val="24"/>
          <w:szCs w:val="24"/>
        </w:rPr>
        <w:t>A vote was taken to go into Executive Session to disc</w:t>
      </w:r>
      <w:r w:rsidR="00BB1F0F">
        <w:rPr>
          <w:sz w:val="24"/>
          <w:szCs w:val="24"/>
        </w:rPr>
        <w:t xml:space="preserve">uss the Milford Water Company.  </w:t>
      </w:r>
      <w:r>
        <w:rPr>
          <w:sz w:val="24"/>
          <w:szCs w:val="24"/>
        </w:rPr>
        <w:t>All in favor.  Roll Call.</w:t>
      </w:r>
    </w:p>
    <w:p w:rsidR="00374531" w:rsidRDefault="00374531" w:rsidP="007D7E89">
      <w:pPr>
        <w:rPr>
          <w:sz w:val="24"/>
          <w:szCs w:val="24"/>
        </w:rPr>
      </w:pPr>
      <w:r>
        <w:rPr>
          <w:sz w:val="24"/>
          <w:szCs w:val="24"/>
        </w:rPr>
        <w:t xml:space="preserve">Bob DeVita moved to adjourn after the Executive Session, seconded </w:t>
      </w:r>
      <w:r w:rsidR="0094445D">
        <w:rPr>
          <w:sz w:val="24"/>
          <w:szCs w:val="24"/>
        </w:rPr>
        <w:t>by Peter</w:t>
      </w:r>
      <w:r>
        <w:rPr>
          <w:sz w:val="24"/>
          <w:szCs w:val="24"/>
        </w:rPr>
        <w:t xml:space="preserve"> Wish, all in favor.</w:t>
      </w:r>
    </w:p>
    <w:p w:rsidR="00374531" w:rsidRDefault="00374531" w:rsidP="007D7E89">
      <w:pPr>
        <w:rPr>
          <w:sz w:val="24"/>
          <w:szCs w:val="24"/>
        </w:rPr>
      </w:pPr>
      <w:r>
        <w:rPr>
          <w:sz w:val="24"/>
          <w:szCs w:val="24"/>
        </w:rPr>
        <w:t>Meeting adjourned at 7:30 p.m.</w:t>
      </w:r>
    </w:p>
    <w:p w:rsidR="00374531" w:rsidRDefault="00BB1F0F" w:rsidP="007D7E89">
      <w:pPr>
        <w:rPr>
          <w:sz w:val="24"/>
          <w:szCs w:val="24"/>
        </w:rPr>
      </w:pPr>
      <w:r>
        <w:rPr>
          <w:sz w:val="24"/>
          <w:szCs w:val="24"/>
        </w:rPr>
        <w:t>Minutes recorded by Diana Hearns</w:t>
      </w:r>
    </w:p>
    <w:p w:rsidR="00BB1F0F" w:rsidRDefault="00BB1F0F" w:rsidP="007D7E89">
      <w:pPr>
        <w:rPr>
          <w:sz w:val="24"/>
          <w:szCs w:val="24"/>
        </w:rPr>
      </w:pPr>
      <w:r>
        <w:rPr>
          <w:sz w:val="24"/>
          <w:szCs w:val="24"/>
        </w:rPr>
        <w:t>Documents reviewed:  Transfer Funds Between Line Items</w:t>
      </w:r>
    </w:p>
    <w:p w:rsidR="005404E9" w:rsidRDefault="005404E9" w:rsidP="007D7E89">
      <w:pPr>
        <w:rPr>
          <w:sz w:val="24"/>
          <w:szCs w:val="24"/>
        </w:rPr>
      </w:pPr>
    </w:p>
    <w:p w:rsidR="007D7E89" w:rsidRPr="007D7E89" w:rsidRDefault="007D7E89" w:rsidP="007D7E89">
      <w:pPr>
        <w:rPr>
          <w:sz w:val="24"/>
          <w:szCs w:val="24"/>
        </w:rPr>
      </w:pPr>
    </w:p>
    <w:sectPr w:rsidR="007D7E89" w:rsidRPr="007D7E89" w:rsidSect="00F27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7E89"/>
    <w:rsid w:val="00260391"/>
    <w:rsid w:val="00374531"/>
    <w:rsid w:val="005404E9"/>
    <w:rsid w:val="005B410E"/>
    <w:rsid w:val="00635310"/>
    <w:rsid w:val="007D7E89"/>
    <w:rsid w:val="0094445D"/>
    <w:rsid w:val="00BB1F0F"/>
    <w:rsid w:val="00BF3323"/>
    <w:rsid w:val="00E43095"/>
    <w:rsid w:val="00F27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dcterms:created xsi:type="dcterms:W3CDTF">2021-06-26T01:13:00Z</dcterms:created>
  <dcterms:modified xsi:type="dcterms:W3CDTF">2021-07-01T19:11:00Z</dcterms:modified>
</cp:coreProperties>
</file>